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8A686" w14:textId="027C537E" w:rsidR="00CA1D7F" w:rsidRDefault="00E15D99" w:rsidP="00E15D99">
      <w:pPr>
        <w:jc w:val="center"/>
      </w:pPr>
      <w:r>
        <w:rPr>
          <w:noProof/>
          <w:cs/>
        </w:rPr>
        <w:drawing>
          <wp:inline distT="0" distB="0" distL="0" distR="0" wp14:anchorId="1F93F8D5" wp14:editId="7DDBAD54">
            <wp:extent cx="1028700" cy="1314450"/>
            <wp:effectExtent l="0" t="0" r="0" b="0"/>
            <wp:docPr id="859498828"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314450"/>
                    </a:xfrm>
                    <a:prstGeom prst="rect">
                      <a:avLst/>
                    </a:prstGeom>
                    <a:noFill/>
                    <a:ln>
                      <a:noFill/>
                    </a:ln>
                  </pic:spPr>
                </pic:pic>
              </a:graphicData>
            </a:graphic>
          </wp:inline>
        </w:drawing>
      </w:r>
    </w:p>
    <w:p w14:paraId="6EFE28DC" w14:textId="712E7298" w:rsidR="00E15D99" w:rsidRPr="0096595A" w:rsidRDefault="00E15D99" w:rsidP="0096595A">
      <w:pPr>
        <w:pStyle w:val="a3"/>
        <w:jc w:val="center"/>
        <w:rPr>
          <w:rFonts w:ascii="TH SarabunIT๙" w:hAnsi="TH SarabunIT๙" w:cs="TH SarabunIT๙"/>
          <w:b/>
          <w:bCs/>
          <w:sz w:val="32"/>
          <w:szCs w:val="32"/>
        </w:rPr>
      </w:pPr>
      <w:r w:rsidRPr="0096595A">
        <w:rPr>
          <w:rFonts w:ascii="TH SarabunIT๙" w:hAnsi="TH SarabunIT๙" w:cs="TH SarabunIT๙"/>
          <w:b/>
          <w:bCs/>
          <w:sz w:val="32"/>
          <w:szCs w:val="32"/>
          <w:cs/>
        </w:rPr>
        <w:t>ประกาศ</w:t>
      </w:r>
      <w:r w:rsidR="001A187D" w:rsidRPr="0096595A">
        <w:rPr>
          <w:rFonts w:ascii="TH SarabunIT๙" w:hAnsi="TH SarabunIT๙" w:cs="TH SarabunIT๙"/>
          <w:b/>
          <w:bCs/>
          <w:sz w:val="32"/>
          <w:szCs w:val="32"/>
          <w:cs/>
        </w:rPr>
        <w:t xml:space="preserve"> </w:t>
      </w:r>
      <w:r w:rsidR="00081869">
        <w:rPr>
          <w:rFonts w:ascii="TH SarabunIT๙" w:hAnsi="TH SarabunIT๙" w:cs="TH SarabunIT๙" w:hint="cs"/>
          <w:b/>
          <w:bCs/>
          <w:sz w:val="32"/>
          <w:szCs w:val="32"/>
          <w:cs/>
        </w:rPr>
        <w:t>องค์การบริหารส่วนตำบลสบปราบ</w:t>
      </w:r>
    </w:p>
    <w:p w14:paraId="1A485FB5" w14:textId="78565D61" w:rsidR="00E15D99" w:rsidRPr="0096595A" w:rsidRDefault="00E15D99" w:rsidP="0096595A">
      <w:pPr>
        <w:pStyle w:val="a3"/>
        <w:jc w:val="center"/>
        <w:rPr>
          <w:rFonts w:ascii="TH SarabunIT๙" w:hAnsi="TH SarabunIT๙" w:cs="TH SarabunIT๙"/>
          <w:b/>
          <w:bCs/>
          <w:sz w:val="32"/>
          <w:szCs w:val="32"/>
        </w:rPr>
      </w:pPr>
      <w:r w:rsidRPr="0096595A">
        <w:rPr>
          <w:rFonts w:ascii="TH SarabunIT๙" w:hAnsi="TH SarabunIT๙" w:cs="TH SarabunIT๙"/>
          <w:b/>
          <w:bCs/>
          <w:sz w:val="32"/>
          <w:szCs w:val="32"/>
          <w:cs/>
        </w:rPr>
        <w:t>เรื่อง นโยบายไม่รับของขวัญและของกำนัล</w:t>
      </w:r>
      <w:r w:rsidR="001A187D" w:rsidRPr="0096595A">
        <w:rPr>
          <w:rFonts w:ascii="TH SarabunIT๙" w:hAnsi="TH SarabunIT๙" w:cs="TH SarabunIT๙"/>
          <w:b/>
          <w:bCs/>
          <w:sz w:val="32"/>
          <w:szCs w:val="32"/>
          <w:cs/>
        </w:rPr>
        <w:t>ทุกชนิด</w:t>
      </w:r>
      <w:r w:rsidRPr="0096595A">
        <w:rPr>
          <w:rFonts w:ascii="TH SarabunIT๙" w:hAnsi="TH SarabunIT๙" w:cs="TH SarabunIT๙"/>
          <w:b/>
          <w:bCs/>
          <w:sz w:val="32"/>
          <w:szCs w:val="32"/>
          <w:cs/>
        </w:rPr>
        <w:t>จากการปฏิบัติหน้าที่ (</w:t>
      </w:r>
      <w:r w:rsidRPr="0096595A">
        <w:rPr>
          <w:rFonts w:ascii="TH SarabunIT๙" w:hAnsi="TH SarabunIT๙" w:cs="TH SarabunIT๙"/>
          <w:b/>
          <w:bCs/>
          <w:sz w:val="32"/>
          <w:szCs w:val="32"/>
        </w:rPr>
        <w:t>No Gift Policy</w:t>
      </w:r>
      <w:r w:rsidRPr="0096595A">
        <w:rPr>
          <w:rFonts w:ascii="TH SarabunIT๙" w:hAnsi="TH SarabunIT๙" w:cs="TH SarabunIT๙"/>
          <w:b/>
          <w:bCs/>
          <w:sz w:val="32"/>
          <w:szCs w:val="32"/>
          <w:cs/>
        </w:rPr>
        <w:t>)</w:t>
      </w:r>
    </w:p>
    <w:p w14:paraId="56A5C4DF" w14:textId="5F191BB2" w:rsidR="00E15D99" w:rsidRPr="0096595A" w:rsidRDefault="0097723E" w:rsidP="0096595A">
      <w:pPr>
        <w:pStyle w:val="a3"/>
        <w:jc w:val="center"/>
        <w:rPr>
          <w:rFonts w:ascii="TH SarabunIT๙" w:hAnsi="TH SarabunIT๙" w:cs="TH SarabunIT๙"/>
          <w:b/>
          <w:bCs/>
          <w:sz w:val="32"/>
          <w:szCs w:val="32"/>
        </w:rPr>
      </w:pPr>
      <w:r>
        <w:rPr>
          <w:rFonts w:ascii="TH SarabunIT๙" w:hAnsi="TH SarabunIT๙" w:cs="TH SarabunIT๙"/>
          <w:b/>
          <w:bCs/>
          <w:sz w:val="32"/>
          <w:szCs w:val="32"/>
          <w:cs/>
        </w:rPr>
        <w:t>ประจำปีงบประมาณ พ.ศ.256</w:t>
      </w:r>
      <w:r>
        <w:rPr>
          <w:rFonts w:ascii="TH SarabunIT๙" w:hAnsi="TH SarabunIT๙" w:cs="TH SarabunIT๙" w:hint="cs"/>
          <w:b/>
          <w:bCs/>
          <w:sz w:val="32"/>
          <w:szCs w:val="32"/>
          <w:cs/>
        </w:rPr>
        <w:t>8</w:t>
      </w:r>
    </w:p>
    <w:p w14:paraId="2CE9722F" w14:textId="047EA6FE" w:rsidR="00E15D99" w:rsidRPr="0096595A" w:rsidRDefault="001A187D" w:rsidP="0096595A">
      <w:pPr>
        <w:pStyle w:val="a3"/>
        <w:jc w:val="center"/>
        <w:rPr>
          <w:rFonts w:ascii="TH SarabunIT๙" w:hAnsi="TH SarabunIT๙" w:cs="TH SarabunIT๙"/>
          <w:sz w:val="32"/>
          <w:szCs w:val="32"/>
        </w:rPr>
      </w:pPr>
      <w:r w:rsidRPr="0096595A">
        <w:rPr>
          <w:rFonts w:ascii="TH SarabunIT๙" w:hAnsi="TH SarabunIT๙" w:cs="TH SarabunIT๙"/>
          <w:sz w:val="32"/>
          <w:szCs w:val="32"/>
        </w:rPr>
        <w:t>----------------------------------</w:t>
      </w:r>
    </w:p>
    <w:p w14:paraId="30E217F4" w14:textId="77777777" w:rsidR="005A32F9" w:rsidRPr="0096595A" w:rsidRDefault="005A32F9" w:rsidP="0096595A">
      <w:pPr>
        <w:pStyle w:val="a3"/>
        <w:jc w:val="thaiDistribute"/>
        <w:rPr>
          <w:rFonts w:ascii="TH SarabunIT๙" w:hAnsi="TH SarabunIT๙" w:cs="TH SarabunIT๙"/>
          <w:b/>
          <w:bCs/>
          <w:szCs w:val="22"/>
        </w:rPr>
      </w:pPr>
    </w:p>
    <w:p w14:paraId="58236B37" w14:textId="0EC73896" w:rsidR="001A187D" w:rsidRPr="0096595A" w:rsidRDefault="00E15D99" w:rsidP="0096595A">
      <w:pPr>
        <w:pStyle w:val="a3"/>
        <w:jc w:val="thaiDistribute"/>
        <w:rPr>
          <w:rFonts w:ascii="TH SarabunIT๙" w:hAnsi="TH SarabunIT๙" w:cs="TH SarabunIT๙"/>
          <w:sz w:val="32"/>
          <w:szCs w:val="32"/>
        </w:rPr>
      </w:pPr>
      <w:r w:rsidRPr="0096595A">
        <w:rPr>
          <w:rFonts w:ascii="TH SarabunIT๙" w:hAnsi="TH SarabunIT๙" w:cs="TH SarabunIT๙"/>
          <w:sz w:val="32"/>
          <w:szCs w:val="32"/>
          <w:cs/>
        </w:rPr>
        <w:tab/>
      </w:r>
      <w:r w:rsidRPr="0096595A">
        <w:rPr>
          <w:rFonts w:ascii="TH SarabunIT๙" w:hAnsi="TH SarabunIT๙" w:cs="TH SarabunIT๙"/>
          <w:sz w:val="32"/>
          <w:szCs w:val="32"/>
          <w:cs/>
        </w:rPr>
        <w:tab/>
      </w:r>
      <w:r w:rsidR="00081869" w:rsidRPr="00081869">
        <w:rPr>
          <w:rFonts w:ascii="TH SarabunIT๙" w:hAnsi="TH SarabunIT๙" w:cs="TH SarabunIT๙"/>
          <w:sz w:val="32"/>
          <w:szCs w:val="32"/>
          <w:cs/>
        </w:rPr>
        <w:t>องค์การบริหารส่วนตำบลสบปราบ</w:t>
      </w:r>
      <w:r w:rsidR="001A187D" w:rsidRPr="0096595A">
        <w:rPr>
          <w:rFonts w:ascii="TH SarabunIT๙" w:hAnsi="TH SarabunIT๙" w:cs="TH SarabunIT๙"/>
          <w:sz w:val="32"/>
          <w:szCs w:val="32"/>
          <w:cs/>
        </w:rPr>
        <w:t xml:space="preserve"> มุ่งเน้นที่จะบริหารจัดการองค์กรอย่างมีธรรมาภิบาล </w:t>
      </w:r>
      <w:r w:rsidR="0096595A">
        <w:rPr>
          <w:rFonts w:ascii="TH SarabunIT๙" w:hAnsi="TH SarabunIT๙" w:cs="TH SarabunIT๙"/>
          <w:sz w:val="32"/>
          <w:szCs w:val="32"/>
          <w:cs/>
        </w:rPr>
        <w:br/>
      </w:r>
      <w:r w:rsidR="001A187D" w:rsidRPr="0096595A">
        <w:rPr>
          <w:rFonts w:ascii="TH SarabunIT๙" w:hAnsi="TH SarabunIT๙" w:cs="TH SarabunIT๙"/>
          <w:sz w:val="32"/>
          <w:szCs w:val="32"/>
          <w:cs/>
        </w:rPr>
        <w:t xml:space="preserve">เพื่อสร้างความศรัทธาและเชื่อมั่นแก่สังคมว่า </w:t>
      </w:r>
      <w:r w:rsidR="00081869" w:rsidRPr="00081869">
        <w:rPr>
          <w:rFonts w:ascii="TH SarabunIT๙" w:hAnsi="TH SarabunIT๙" w:cs="TH SarabunIT๙"/>
          <w:sz w:val="32"/>
          <w:szCs w:val="32"/>
          <w:cs/>
        </w:rPr>
        <w:t>องค์การบริหารส่วนตำบลสบปราบ</w:t>
      </w:r>
      <w:r w:rsidR="00081869">
        <w:rPr>
          <w:rFonts w:ascii="TH SarabunIT๙" w:hAnsi="TH SarabunIT๙" w:cs="TH SarabunIT๙" w:hint="cs"/>
          <w:sz w:val="32"/>
          <w:szCs w:val="32"/>
          <w:cs/>
        </w:rPr>
        <w:t xml:space="preserve"> </w:t>
      </w:r>
      <w:r w:rsidR="001A187D" w:rsidRPr="0096595A">
        <w:rPr>
          <w:rFonts w:ascii="TH SarabunIT๙" w:hAnsi="TH SarabunIT๙" w:cs="TH SarabunIT๙"/>
          <w:sz w:val="32"/>
          <w:szCs w:val="32"/>
          <w:cs/>
        </w:rPr>
        <w:t xml:space="preserve">เป็นองค์กรธรรมาภิบาล </w:t>
      </w:r>
      <w:r w:rsidR="0096595A">
        <w:rPr>
          <w:rFonts w:ascii="TH SarabunIT๙" w:hAnsi="TH SarabunIT๙" w:cs="TH SarabunIT๙"/>
          <w:sz w:val="32"/>
          <w:szCs w:val="32"/>
          <w:cs/>
        </w:rPr>
        <w:br/>
      </w:r>
      <w:r w:rsidR="001A187D" w:rsidRPr="0096595A">
        <w:rPr>
          <w:rFonts w:ascii="TH SarabunIT๙" w:hAnsi="TH SarabunIT๙" w:cs="TH SarabunIT๙"/>
          <w:sz w:val="32"/>
          <w:szCs w:val="32"/>
          <w:cs/>
        </w:rPr>
        <w:t>ในฐานะผู้บริหาร</w:t>
      </w:r>
      <w:r w:rsidR="00081869" w:rsidRPr="00081869">
        <w:rPr>
          <w:rFonts w:ascii="TH SarabunIT๙" w:hAnsi="TH SarabunIT๙" w:cs="TH SarabunIT๙"/>
          <w:sz w:val="32"/>
          <w:szCs w:val="32"/>
          <w:cs/>
        </w:rPr>
        <w:t>องค์การบริหารส่วนตำบลสบปราบ</w:t>
      </w:r>
      <w:r w:rsidR="00081869">
        <w:rPr>
          <w:rFonts w:ascii="TH SarabunIT๙" w:hAnsi="TH SarabunIT๙" w:cs="TH SarabunIT๙" w:hint="cs"/>
          <w:sz w:val="32"/>
          <w:szCs w:val="32"/>
          <w:cs/>
        </w:rPr>
        <w:t xml:space="preserve"> </w:t>
      </w:r>
      <w:r w:rsidR="001A187D" w:rsidRPr="0096595A">
        <w:rPr>
          <w:rFonts w:ascii="TH SarabunIT๙" w:hAnsi="TH SarabunIT๙" w:cs="TH SarabunIT๙"/>
          <w:sz w:val="32"/>
          <w:szCs w:val="32"/>
          <w:cs/>
        </w:rPr>
        <w:t>จึงขอประกาศเจตจำนงในการปฏิบัติหน้าที่และบริหารงานของแผ่นดินด้านการป้องกันและปราบปรามการทุจริตในภาครัฐ ด้วยความสำนึกและตระหนักในความรับผิดชอบที่มีอยู่ จะตั้งใจปฏิบัติหน้าที่ด้วยความชื่อสัตย์สุจริต โปร่งใสและตรวจสอบได้</w:t>
      </w:r>
      <w:r w:rsidR="0096595A">
        <w:rPr>
          <w:rFonts w:ascii="TH SarabunIT๙" w:hAnsi="TH SarabunIT๙" w:cs="TH SarabunIT๙" w:hint="cs"/>
          <w:sz w:val="32"/>
          <w:szCs w:val="32"/>
          <w:cs/>
        </w:rPr>
        <w:t xml:space="preserve"> </w:t>
      </w:r>
      <w:r w:rsidR="001A187D" w:rsidRPr="0096595A">
        <w:rPr>
          <w:rFonts w:ascii="TH SarabunIT๙" w:hAnsi="TH SarabunIT๙" w:cs="TH SarabunIT๙"/>
          <w:sz w:val="32"/>
          <w:szCs w:val="32"/>
          <w:cs/>
        </w:rPr>
        <w:t>ตามแนวทาง</w:t>
      </w:r>
      <w:r w:rsidR="0096595A">
        <w:rPr>
          <w:rFonts w:ascii="TH SarabunIT๙" w:hAnsi="TH SarabunIT๙" w:cs="TH SarabunIT๙"/>
          <w:sz w:val="32"/>
          <w:szCs w:val="32"/>
          <w:cs/>
        </w:rPr>
        <w:br/>
      </w:r>
      <w:r w:rsidR="001A187D" w:rsidRPr="0096595A">
        <w:rPr>
          <w:rFonts w:ascii="TH SarabunIT๙" w:hAnsi="TH SarabunIT๙" w:cs="TH SarabunIT๙"/>
          <w:sz w:val="32"/>
          <w:szCs w:val="32"/>
          <w:cs/>
        </w:rPr>
        <w:t>การส่งเสริมคุณธรรมโดยเต็มกำลังความสามารถ จะยึดหลักธรรมาภิบาลในการบริหารงาน</w:t>
      </w:r>
      <w:r w:rsidR="0096595A">
        <w:rPr>
          <w:rFonts w:ascii="TH SarabunIT๙" w:hAnsi="TH SarabunIT๙" w:cs="TH SarabunIT๙" w:hint="cs"/>
          <w:sz w:val="32"/>
          <w:szCs w:val="32"/>
          <w:cs/>
        </w:rPr>
        <w:t xml:space="preserve"> </w:t>
      </w:r>
      <w:r w:rsidR="001A187D" w:rsidRPr="0096595A">
        <w:rPr>
          <w:rFonts w:ascii="TH SarabunIT๙" w:hAnsi="TH SarabunIT๙" w:cs="TH SarabunIT๙"/>
          <w:sz w:val="32"/>
          <w:szCs w:val="32"/>
          <w:cs/>
        </w:rPr>
        <w:t>และขอประกาศตนเป็นหน่วยงานที่ผู้บริหารและบุคลากรในสังกัดทุกคน มีเจตนารมณ์ที่จะไม่รับของขวัญและของกำนัลทุกชนิดจากการปฏิบัติหน้าที่ ทั้งในขณะ ก่อน และหลังปฏิบัติหน้าที่ อันจะส่งผลให้เกิดการทุจริตและประพฤติมิชอบ</w:t>
      </w:r>
      <w:r w:rsidR="001A187D" w:rsidRPr="0096595A">
        <w:rPr>
          <w:rFonts w:ascii="TH SarabunIT๙" w:hAnsi="TH SarabunIT๙" w:cs="TH SarabunIT๙"/>
          <w:spacing w:val="-2"/>
          <w:sz w:val="32"/>
          <w:szCs w:val="32"/>
          <w:cs/>
        </w:rPr>
        <w:t>ทั้งในปัจจุบันและอนาคต พร้อมทั้งจะยืนหยัดต่อต้านการทุจริตทุกรูปแบบ เพื่อเป็นการสร้างค่านิยมในเรื่องของ</w:t>
      </w:r>
      <w:r w:rsidR="001A187D" w:rsidRPr="0096595A">
        <w:rPr>
          <w:rFonts w:ascii="TH SarabunIT๙" w:hAnsi="TH SarabunIT๙" w:cs="TH SarabunIT๙"/>
          <w:sz w:val="32"/>
          <w:szCs w:val="32"/>
          <w:cs/>
        </w:rPr>
        <w:t>ความ</w:t>
      </w:r>
      <w:r w:rsidR="00480CCA">
        <w:rPr>
          <w:rFonts w:ascii="TH SarabunIT๙" w:hAnsi="TH SarabunIT๙" w:cs="TH SarabunIT๙" w:hint="cs"/>
          <w:sz w:val="32"/>
          <w:szCs w:val="32"/>
          <w:cs/>
        </w:rPr>
        <w:t>ซื่</w:t>
      </w:r>
      <w:r w:rsidR="001A187D" w:rsidRPr="0096595A">
        <w:rPr>
          <w:rFonts w:ascii="TH SarabunIT๙" w:hAnsi="TH SarabunIT๙" w:cs="TH SarabunIT๙"/>
          <w:sz w:val="32"/>
          <w:szCs w:val="32"/>
          <w:cs/>
        </w:rPr>
        <w:t>อสัตย์ มุ่งสร้างวัฒนธรรมองค์กรคุณธรรมและโปร่งใส (</w:t>
      </w:r>
      <w:r w:rsidR="001A187D" w:rsidRPr="0096595A">
        <w:rPr>
          <w:rFonts w:ascii="TH SarabunIT๙" w:hAnsi="TH SarabunIT๙" w:cs="TH SarabunIT๙"/>
          <w:sz w:val="32"/>
          <w:szCs w:val="32"/>
        </w:rPr>
        <w:t>Organization of</w:t>
      </w:r>
      <w:r w:rsidR="0096595A">
        <w:rPr>
          <w:rFonts w:ascii="TH SarabunIT๙" w:hAnsi="TH SarabunIT๙" w:cs="TH SarabunIT๙"/>
          <w:sz w:val="32"/>
          <w:szCs w:val="32"/>
        </w:rPr>
        <w:t xml:space="preserve"> </w:t>
      </w:r>
      <w:r w:rsidR="001A187D" w:rsidRPr="0096595A">
        <w:rPr>
          <w:rFonts w:ascii="TH SarabunIT๙" w:hAnsi="TH SarabunIT๙" w:cs="TH SarabunIT๙"/>
          <w:sz w:val="32"/>
          <w:szCs w:val="32"/>
        </w:rPr>
        <w:t xml:space="preserve">Integrity) </w:t>
      </w:r>
      <w:r w:rsidR="001A187D" w:rsidRPr="0096595A">
        <w:rPr>
          <w:rFonts w:ascii="TH SarabunIT๙" w:hAnsi="TH SarabunIT๙" w:cs="TH SarabunIT๙"/>
          <w:sz w:val="32"/>
          <w:szCs w:val="32"/>
          <w:cs/>
        </w:rPr>
        <w:t>ให้เข้มแข็ง</w:t>
      </w:r>
      <w:r w:rsidR="0096595A">
        <w:rPr>
          <w:rFonts w:ascii="TH SarabunIT๙" w:hAnsi="TH SarabunIT๙" w:cs="TH SarabunIT๙"/>
          <w:sz w:val="32"/>
          <w:szCs w:val="32"/>
          <w:cs/>
        </w:rPr>
        <w:br/>
      </w:r>
      <w:r w:rsidR="001A187D" w:rsidRPr="0096595A">
        <w:rPr>
          <w:rFonts w:ascii="TH SarabunIT๙" w:hAnsi="TH SarabunIT๙" w:cs="TH SarabunIT๙"/>
          <w:sz w:val="32"/>
          <w:szCs w:val="32"/>
          <w:cs/>
        </w:rPr>
        <w:t>และยั่งยืน</w:t>
      </w:r>
    </w:p>
    <w:p w14:paraId="5CC17077" w14:textId="7B42B1C9" w:rsidR="003F155D" w:rsidRPr="0096595A" w:rsidRDefault="001A187D" w:rsidP="00DC7674">
      <w:pPr>
        <w:pStyle w:val="a3"/>
        <w:spacing w:before="120"/>
        <w:ind w:left="720" w:firstLine="720"/>
        <w:jc w:val="thaiDistribute"/>
        <w:rPr>
          <w:rFonts w:ascii="TH SarabunIT๙" w:hAnsi="TH SarabunIT๙" w:cs="TH SarabunIT๙"/>
          <w:sz w:val="32"/>
          <w:szCs w:val="32"/>
        </w:rPr>
      </w:pPr>
      <w:r w:rsidRPr="0096595A">
        <w:rPr>
          <w:rFonts w:ascii="TH SarabunIT๙" w:hAnsi="TH SarabunIT๙" w:cs="TH SarabunIT๙"/>
          <w:sz w:val="32"/>
          <w:szCs w:val="32"/>
          <w:cs/>
        </w:rPr>
        <w:t>จึงประกาศให้ทราบและถือปฏิบัติโดยทั่วกัน</w:t>
      </w:r>
      <w:r w:rsidR="003F155D" w:rsidRPr="0096595A">
        <w:rPr>
          <w:rFonts w:ascii="TH SarabunIT๙" w:hAnsi="TH SarabunIT๙" w:cs="TH SarabunIT๙"/>
          <w:sz w:val="32"/>
          <w:szCs w:val="32"/>
        </w:rPr>
        <w:tab/>
      </w:r>
      <w:r w:rsidR="003F155D" w:rsidRPr="0096595A">
        <w:rPr>
          <w:rFonts w:ascii="TH SarabunIT๙" w:hAnsi="TH SarabunIT๙" w:cs="TH SarabunIT๙"/>
          <w:sz w:val="32"/>
          <w:szCs w:val="32"/>
        </w:rPr>
        <w:tab/>
      </w:r>
    </w:p>
    <w:p w14:paraId="122D6B25" w14:textId="77777777" w:rsidR="003F155D" w:rsidRPr="0096595A" w:rsidRDefault="003F155D" w:rsidP="00DC7674">
      <w:pPr>
        <w:pStyle w:val="a3"/>
        <w:jc w:val="center"/>
        <w:rPr>
          <w:rFonts w:ascii="TH SarabunIT๙" w:hAnsi="TH SarabunIT๙" w:cs="TH SarabunIT๙"/>
          <w:sz w:val="32"/>
          <w:szCs w:val="32"/>
        </w:rPr>
      </w:pPr>
    </w:p>
    <w:p w14:paraId="4BF6E327" w14:textId="59D2F315" w:rsidR="003F155D" w:rsidRPr="0096595A" w:rsidRDefault="003F155D" w:rsidP="00DC7674">
      <w:pPr>
        <w:pStyle w:val="a3"/>
        <w:ind w:left="2880"/>
        <w:rPr>
          <w:rFonts w:ascii="TH SarabunIT๙" w:hAnsi="TH SarabunIT๙" w:cs="TH SarabunIT๙"/>
          <w:sz w:val="32"/>
          <w:szCs w:val="32"/>
        </w:rPr>
      </w:pPr>
      <w:r w:rsidRPr="0096595A">
        <w:rPr>
          <w:rFonts w:ascii="TH SarabunIT๙" w:hAnsi="TH SarabunIT๙" w:cs="TH SarabunIT๙"/>
          <w:sz w:val="32"/>
          <w:szCs w:val="32"/>
          <w:cs/>
        </w:rPr>
        <w:t>ประกาศ</w:t>
      </w:r>
      <w:r w:rsidR="001A187D" w:rsidRPr="0096595A">
        <w:rPr>
          <w:rFonts w:ascii="TH SarabunIT๙" w:hAnsi="TH SarabunIT๙" w:cs="TH SarabunIT๙"/>
          <w:sz w:val="32"/>
          <w:szCs w:val="32"/>
          <w:cs/>
        </w:rPr>
        <w:t xml:space="preserve"> ณ วันที่</w:t>
      </w:r>
      <w:r w:rsidR="00081869">
        <w:rPr>
          <w:rFonts w:ascii="TH SarabunIT๙" w:hAnsi="TH SarabunIT๙" w:cs="TH SarabunIT๙" w:hint="cs"/>
          <w:sz w:val="32"/>
          <w:szCs w:val="32"/>
          <w:cs/>
        </w:rPr>
        <w:t xml:space="preserve"> </w:t>
      </w:r>
      <w:r w:rsidR="0097723E">
        <w:rPr>
          <w:rFonts w:ascii="TH SarabunIT๙" w:hAnsi="TH SarabunIT๙" w:cs="TH SarabunIT๙" w:hint="cs"/>
          <w:sz w:val="32"/>
          <w:szCs w:val="32"/>
          <w:cs/>
        </w:rPr>
        <w:t>1 ตุลาคม</w:t>
      </w:r>
      <w:r w:rsidR="00081869">
        <w:rPr>
          <w:rFonts w:ascii="TH SarabunIT๙" w:hAnsi="TH SarabunIT๙" w:cs="TH SarabunIT๙" w:hint="cs"/>
          <w:sz w:val="32"/>
          <w:szCs w:val="32"/>
          <w:cs/>
        </w:rPr>
        <w:t xml:space="preserve"> </w:t>
      </w:r>
      <w:r w:rsidR="00873F98">
        <w:rPr>
          <w:rFonts w:ascii="TH SarabunIT๙" w:hAnsi="TH SarabunIT๙" w:cs="TH SarabunIT๙" w:hint="cs"/>
          <w:sz w:val="32"/>
          <w:szCs w:val="32"/>
          <w:cs/>
        </w:rPr>
        <w:t>พ.ศ.</w:t>
      </w:r>
      <w:r w:rsidR="0097723E">
        <w:rPr>
          <w:rFonts w:ascii="TH SarabunIT๙" w:hAnsi="TH SarabunIT๙" w:cs="TH SarabunIT๙" w:hint="cs"/>
          <w:sz w:val="32"/>
          <w:szCs w:val="32"/>
          <w:cs/>
        </w:rPr>
        <w:t>2567</w:t>
      </w:r>
    </w:p>
    <w:p w14:paraId="1197C04B" w14:textId="62EFF50D" w:rsidR="003F155D" w:rsidRPr="0096595A" w:rsidRDefault="005D7072" w:rsidP="0096595A">
      <w:pPr>
        <w:pStyle w:val="a3"/>
        <w:jc w:val="thaiDistribute"/>
        <w:rPr>
          <w:rFonts w:ascii="TH SarabunIT๙" w:hAnsi="TH SarabunIT๙" w:cs="TH SarabunIT๙"/>
          <w:sz w:val="32"/>
          <w:szCs w:val="32"/>
        </w:rPr>
      </w:pPr>
      <w:r>
        <w:rPr>
          <w:noProof/>
        </w:rPr>
        <w:drawing>
          <wp:anchor distT="0" distB="0" distL="114300" distR="114300" simplePos="0" relativeHeight="251658240" behindDoc="0" locked="0" layoutInCell="1" allowOverlap="1" wp14:anchorId="260D43B6" wp14:editId="2A98DE46">
            <wp:simplePos x="0" y="0"/>
            <wp:positionH relativeFrom="column">
              <wp:posOffset>1695450</wp:posOffset>
            </wp:positionH>
            <wp:positionV relativeFrom="paragraph">
              <wp:posOffset>96520</wp:posOffset>
            </wp:positionV>
            <wp:extent cx="2286000" cy="1284605"/>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4796416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1284605"/>
                    </a:xfrm>
                    <a:prstGeom prst="rect">
                      <a:avLst/>
                    </a:prstGeom>
                  </pic:spPr>
                </pic:pic>
              </a:graphicData>
            </a:graphic>
            <wp14:sizeRelH relativeFrom="page">
              <wp14:pctWidth>0</wp14:pctWidth>
            </wp14:sizeRelH>
            <wp14:sizeRelV relativeFrom="page">
              <wp14:pctHeight>0</wp14:pctHeight>
            </wp14:sizeRelV>
          </wp:anchor>
        </w:drawing>
      </w:r>
    </w:p>
    <w:p w14:paraId="18638643" w14:textId="61B11E9A" w:rsidR="003F155D" w:rsidRPr="0096595A" w:rsidRDefault="003F155D" w:rsidP="0096595A">
      <w:pPr>
        <w:pStyle w:val="a3"/>
        <w:jc w:val="thaiDistribute"/>
        <w:rPr>
          <w:rFonts w:ascii="TH SarabunIT๙" w:hAnsi="TH SarabunIT๙" w:cs="TH SarabunIT๙"/>
          <w:sz w:val="32"/>
          <w:szCs w:val="32"/>
        </w:rPr>
      </w:pPr>
    </w:p>
    <w:p w14:paraId="1EA0D3DF" w14:textId="77777777" w:rsidR="003F155D" w:rsidRPr="0096595A" w:rsidRDefault="003F155D" w:rsidP="0096595A">
      <w:pPr>
        <w:pStyle w:val="a3"/>
        <w:jc w:val="thaiDistribute"/>
        <w:rPr>
          <w:rFonts w:ascii="TH SarabunIT๙" w:hAnsi="TH SarabunIT๙" w:cs="TH SarabunIT๙"/>
          <w:sz w:val="32"/>
          <w:szCs w:val="32"/>
        </w:rPr>
      </w:pPr>
    </w:p>
    <w:p w14:paraId="6F18A55E" w14:textId="37A96056" w:rsidR="003F155D" w:rsidRPr="00081869" w:rsidRDefault="00081869" w:rsidP="00DC7674">
      <w:pPr>
        <w:pStyle w:val="a3"/>
        <w:tabs>
          <w:tab w:val="left" w:pos="1418"/>
        </w:tabs>
        <w:jc w:val="center"/>
        <w:rPr>
          <w:rFonts w:ascii="TH SarabunIT๙" w:hAnsi="TH SarabunIT๙" w:cs="TH SarabunIT๙"/>
          <w:sz w:val="32"/>
          <w:szCs w:val="32"/>
          <w:cs/>
        </w:rPr>
      </w:pPr>
      <w:r>
        <w:rPr>
          <w:rFonts w:ascii="TH SarabunIT๙" w:hAnsi="TH SarabunIT๙" w:cs="TH SarabunIT๙" w:hint="cs"/>
          <w:sz w:val="32"/>
          <w:szCs w:val="32"/>
          <w:cs/>
        </w:rPr>
        <w:t>นายมนัส  ใจเรือน</w:t>
      </w:r>
    </w:p>
    <w:p w14:paraId="08A74765" w14:textId="1C6531DE" w:rsidR="003F155D" w:rsidRPr="0096595A" w:rsidRDefault="00081869" w:rsidP="00DC7674">
      <w:pPr>
        <w:pStyle w:val="a3"/>
        <w:jc w:val="center"/>
        <w:rPr>
          <w:rFonts w:ascii="TH SarabunIT๙" w:hAnsi="TH SarabunIT๙" w:cs="TH SarabunIT๙"/>
          <w:sz w:val="32"/>
          <w:szCs w:val="32"/>
          <w:cs/>
        </w:rPr>
      </w:pPr>
      <w:r>
        <w:rPr>
          <w:rFonts w:ascii="TH SarabunIT๙" w:hAnsi="TH SarabunIT๙" w:cs="TH SarabunIT๙" w:hint="cs"/>
          <w:sz w:val="32"/>
          <w:szCs w:val="32"/>
          <w:cs/>
        </w:rPr>
        <w:t>นายกองค์การบริหารส่วนตำสบปราบ</w:t>
      </w:r>
    </w:p>
    <w:p w14:paraId="1D9D4CB1" w14:textId="57E356CA" w:rsidR="00507020" w:rsidRDefault="00507020" w:rsidP="00E15D99">
      <w:pPr>
        <w:pStyle w:val="a3"/>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p>
    <w:p w14:paraId="4593E225" w14:textId="77777777" w:rsidR="005D7072" w:rsidRDefault="005D7072" w:rsidP="00E15D99">
      <w:pPr>
        <w:pStyle w:val="a3"/>
        <w:rPr>
          <w:rFonts w:ascii="TH SarabunIT๙" w:hAnsi="TH SarabunIT๙" w:cs="TH SarabunIT๙"/>
          <w:sz w:val="32"/>
          <w:szCs w:val="32"/>
        </w:rPr>
      </w:pPr>
    </w:p>
    <w:p w14:paraId="5557808E" w14:textId="77777777" w:rsidR="005D7072" w:rsidRDefault="005D7072" w:rsidP="00E15D99">
      <w:pPr>
        <w:pStyle w:val="a3"/>
        <w:rPr>
          <w:rFonts w:ascii="TH SarabunIT๙" w:hAnsi="TH SarabunIT๙" w:cs="TH SarabunIT๙"/>
          <w:sz w:val="32"/>
          <w:szCs w:val="32"/>
        </w:rPr>
      </w:pPr>
    </w:p>
    <w:p w14:paraId="18EB9CA2" w14:textId="21E4AC8C" w:rsidR="005D7072" w:rsidRDefault="005D7072">
      <w:pPr>
        <w:rPr>
          <w:rFonts w:ascii="TH SarabunIT๙" w:hAnsi="TH SarabunIT๙" w:cs="TH SarabunIT๙"/>
          <w:sz w:val="32"/>
          <w:szCs w:val="32"/>
          <w:cs/>
        </w:rPr>
      </w:pPr>
      <w:r>
        <w:rPr>
          <w:rFonts w:ascii="TH SarabunIT๙" w:hAnsi="TH SarabunIT๙" w:cs="TH SarabunIT๙"/>
          <w:sz w:val="32"/>
          <w:szCs w:val="32"/>
          <w:cs/>
        </w:rPr>
        <w:br w:type="page"/>
      </w:r>
    </w:p>
    <w:p w14:paraId="5CBC4B74" w14:textId="77777777" w:rsidR="005D7072" w:rsidRDefault="005D7072" w:rsidP="00E15D99">
      <w:pPr>
        <w:pStyle w:val="a3"/>
        <w:rPr>
          <w:rFonts w:ascii="TH SarabunIT๙" w:hAnsi="TH SarabunIT๙" w:cs="TH SarabunIT๙"/>
          <w:sz w:val="32"/>
          <w:szCs w:val="32"/>
        </w:rPr>
      </w:pPr>
    </w:p>
    <w:p w14:paraId="739F6F60" w14:textId="77777777" w:rsidR="005D7072" w:rsidRDefault="005D7072" w:rsidP="00E15D99">
      <w:pPr>
        <w:pStyle w:val="a3"/>
        <w:rPr>
          <w:rFonts w:ascii="TH SarabunIT๙" w:hAnsi="TH SarabunIT๙" w:cs="TH SarabunIT๙"/>
          <w:sz w:val="32"/>
          <w:szCs w:val="32"/>
          <w:cs/>
        </w:rPr>
      </w:pPr>
    </w:p>
    <w:p w14:paraId="6C655BFA" w14:textId="77777777" w:rsidR="005D7072" w:rsidRDefault="005D7072" w:rsidP="005D7072">
      <w:pPr>
        <w:spacing w:after="0" w:line="240" w:lineRule="auto"/>
        <w:jc w:val="center"/>
        <w:rPr>
          <w:rFonts w:ascii="TH SarabunIT๙" w:eastAsiaTheme="minorEastAsia" w:hAnsi="TH SarabunIT๙" w:cs="TH SarabunIT๙"/>
          <w:sz w:val="32"/>
          <w:szCs w:val="32"/>
        </w:rPr>
      </w:pPr>
      <w:r w:rsidRPr="00813F5B">
        <w:rPr>
          <w:rFonts w:hint="cs"/>
          <w:noProof/>
        </w:rPr>
        <w:drawing>
          <wp:anchor distT="0" distB="0" distL="114300" distR="114300" simplePos="0" relativeHeight="251660288" behindDoc="0" locked="0" layoutInCell="1" allowOverlap="1" wp14:anchorId="392A9385" wp14:editId="316A1681">
            <wp:simplePos x="0" y="0"/>
            <wp:positionH relativeFrom="margin">
              <wp:align>center</wp:align>
            </wp:positionH>
            <wp:positionV relativeFrom="paragraph">
              <wp:posOffset>-166255</wp:posOffset>
            </wp:positionV>
            <wp:extent cx="981075" cy="10763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81075" cy="1076325"/>
                    </a:xfrm>
                    <a:prstGeom prst="rect">
                      <a:avLst/>
                    </a:prstGeom>
                    <a:noFill/>
                  </pic:spPr>
                </pic:pic>
              </a:graphicData>
            </a:graphic>
          </wp:anchor>
        </w:drawing>
      </w:r>
    </w:p>
    <w:p w14:paraId="0786710C" w14:textId="77777777" w:rsidR="005D7072" w:rsidRDefault="005D7072" w:rsidP="005D7072">
      <w:pPr>
        <w:spacing w:after="0" w:line="240" w:lineRule="auto"/>
        <w:jc w:val="center"/>
        <w:rPr>
          <w:rFonts w:ascii="TH SarabunIT๙" w:eastAsiaTheme="minorEastAsia" w:hAnsi="TH SarabunIT๙" w:cs="TH SarabunIT๙"/>
          <w:sz w:val="32"/>
          <w:szCs w:val="32"/>
        </w:rPr>
      </w:pPr>
    </w:p>
    <w:p w14:paraId="4BAB8A23" w14:textId="77777777" w:rsidR="005D7072" w:rsidRDefault="005D7072" w:rsidP="005D7072">
      <w:pPr>
        <w:spacing w:after="0" w:line="240" w:lineRule="auto"/>
        <w:jc w:val="center"/>
        <w:rPr>
          <w:rFonts w:ascii="TH SarabunIT๙" w:eastAsiaTheme="minorEastAsia" w:hAnsi="TH SarabunIT๙" w:cs="TH SarabunIT๙"/>
          <w:sz w:val="32"/>
          <w:szCs w:val="32"/>
        </w:rPr>
      </w:pPr>
    </w:p>
    <w:p w14:paraId="0EDF4413" w14:textId="77777777" w:rsidR="005D7072" w:rsidRDefault="005D7072" w:rsidP="005D7072">
      <w:pPr>
        <w:spacing w:after="0" w:line="240" w:lineRule="auto"/>
        <w:jc w:val="center"/>
        <w:rPr>
          <w:rFonts w:ascii="TH SarabunIT๙" w:eastAsiaTheme="minorEastAsia" w:hAnsi="TH SarabunIT๙" w:cs="TH SarabunIT๙"/>
          <w:sz w:val="32"/>
          <w:szCs w:val="32"/>
        </w:rPr>
      </w:pPr>
    </w:p>
    <w:p w14:paraId="26433AD6" w14:textId="77777777" w:rsidR="005D7072" w:rsidRDefault="005D7072" w:rsidP="005D7072">
      <w:pPr>
        <w:spacing w:after="0" w:line="240" w:lineRule="auto"/>
        <w:jc w:val="center"/>
        <w:rPr>
          <w:rFonts w:ascii="TH SarabunIT๙" w:eastAsiaTheme="minorEastAsia" w:hAnsi="TH SarabunIT๙" w:cs="TH SarabunIT๙"/>
          <w:sz w:val="32"/>
          <w:szCs w:val="32"/>
        </w:rPr>
      </w:pPr>
    </w:p>
    <w:p w14:paraId="7C34E47A" w14:textId="75542F2D" w:rsidR="005D7072" w:rsidRPr="00ED56D2" w:rsidRDefault="005D7072" w:rsidP="005D7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 SarabunPSK" w:hAnsi="TH SarabunPSK" w:cs="TH SarabunPSK"/>
          <w:sz w:val="32"/>
          <w:szCs w:val="32"/>
        </w:rPr>
      </w:pPr>
      <w:proofErr w:type="gramStart"/>
      <w:r w:rsidRPr="00ED56D2">
        <w:rPr>
          <w:rFonts w:ascii="TH SarabunPSK" w:eastAsia="Times New Roman" w:hAnsi="TH SarabunPSK" w:cs="TH SarabunPSK"/>
          <w:color w:val="202124"/>
          <w:sz w:val="32"/>
          <w:szCs w:val="32"/>
          <w:lang w:val="en"/>
        </w:rPr>
        <w:t>A</w:t>
      </w:r>
      <w:r w:rsidRPr="0080050F">
        <w:rPr>
          <w:rFonts w:ascii="TH SarabunPSK" w:eastAsia="Times New Roman" w:hAnsi="TH SarabunPSK" w:cs="TH SarabunPSK"/>
          <w:color w:val="202124"/>
          <w:sz w:val="32"/>
          <w:szCs w:val="32"/>
          <w:lang w:val="en"/>
        </w:rPr>
        <w:t>nnounce</w:t>
      </w:r>
      <w:r w:rsidRPr="00ED56D2">
        <w:rPr>
          <w:rFonts w:ascii="TH SarabunPSK" w:hAnsi="TH SarabunPSK" w:cs="TH SarabunPSK"/>
          <w:sz w:val="32"/>
          <w:szCs w:val="32"/>
        </w:rPr>
        <w:t xml:space="preserve">  of</w:t>
      </w:r>
      <w:proofErr w:type="gramEnd"/>
      <w:r w:rsidRPr="00ED56D2">
        <w:rPr>
          <w:rFonts w:ascii="TH SarabunPSK" w:hAnsi="TH SarabunPSK" w:cs="TH SarabunPSK"/>
          <w:sz w:val="32"/>
          <w:szCs w:val="32"/>
        </w:rPr>
        <w:t xml:space="preserve"> </w:t>
      </w:r>
      <w:r w:rsidRPr="00E31E62">
        <w:rPr>
          <w:rFonts w:ascii="TH SarabunPSK" w:hAnsi="TH SarabunPSK" w:cs="TH SarabunPSK"/>
          <w:sz w:val="32"/>
          <w:szCs w:val="32"/>
        </w:rPr>
        <w:t>Sopprap Subdistrict Administrative Organization</w:t>
      </w:r>
    </w:p>
    <w:p w14:paraId="142E1A21" w14:textId="77777777" w:rsidR="005D7072" w:rsidRPr="004B36AA" w:rsidRDefault="005D7072" w:rsidP="005D7072">
      <w:pPr>
        <w:spacing w:after="0" w:line="240" w:lineRule="auto"/>
        <w:jc w:val="center"/>
        <w:rPr>
          <w:rFonts w:ascii="TH SarabunPSK" w:eastAsiaTheme="minorEastAsia" w:hAnsi="TH SarabunPSK" w:cs="TH SarabunPSK"/>
          <w:spacing w:val="-6"/>
          <w:sz w:val="32"/>
          <w:szCs w:val="32"/>
        </w:rPr>
      </w:pPr>
      <w:r w:rsidRPr="004B36AA">
        <w:rPr>
          <w:rFonts w:ascii="TH SarabunPSK" w:eastAsiaTheme="minorEastAsia" w:hAnsi="TH SarabunPSK" w:cs="TH SarabunPSK"/>
          <w:spacing w:val="-6"/>
          <w:sz w:val="32"/>
          <w:szCs w:val="32"/>
        </w:rPr>
        <w:t xml:space="preserve">Subject: Policy of </w:t>
      </w:r>
      <w:proofErr w:type="gramStart"/>
      <w:r w:rsidRPr="004B36AA">
        <w:rPr>
          <w:rFonts w:ascii="TH SarabunPSK" w:eastAsiaTheme="minorEastAsia" w:hAnsi="TH SarabunPSK" w:cs="TH SarabunPSK"/>
          <w:spacing w:val="-6"/>
          <w:sz w:val="32"/>
          <w:szCs w:val="32"/>
        </w:rPr>
        <w:t>not accepting</w:t>
      </w:r>
      <w:proofErr w:type="gramEnd"/>
      <w:r w:rsidRPr="004B36AA">
        <w:rPr>
          <w:rFonts w:ascii="TH SarabunPSK" w:eastAsiaTheme="minorEastAsia" w:hAnsi="TH SarabunPSK" w:cs="TH SarabunPSK"/>
          <w:spacing w:val="-6"/>
          <w:sz w:val="32"/>
          <w:szCs w:val="32"/>
        </w:rPr>
        <w:t xml:space="preserve"> </w:t>
      </w:r>
      <w:r w:rsidRPr="004B36AA">
        <w:rPr>
          <w:rFonts w:ascii="TH SarabunPSK" w:hAnsi="TH SarabunPSK" w:cs="TH SarabunPSK"/>
          <w:spacing w:val="-6"/>
          <w:sz w:val="32"/>
          <w:szCs w:val="32"/>
        </w:rPr>
        <w:t>neither gifts</w:t>
      </w:r>
      <w:r w:rsidRPr="004B36AA">
        <w:rPr>
          <w:rFonts w:ascii="TH SarabunPSK" w:hAnsi="TH SarabunPSK" w:cs="TH SarabunPSK"/>
          <w:spacing w:val="-6"/>
          <w:sz w:val="32"/>
          <w:szCs w:val="32"/>
          <w:cs/>
        </w:rPr>
        <w:t xml:space="preserve"> </w:t>
      </w:r>
      <w:r w:rsidRPr="004B36AA">
        <w:rPr>
          <w:rFonts w:ascii="TH SarabunPSK" w:hAnsi="TH SarabunPSK" w:cs="TH SarabunPSK"/>
          <w:spacing w:val="-6"/>
          <w:sz w:val="32"/>
          <w:szCs w:val="32"/>
        </w:rPr>
        <w:t>nor profits</w:t>
      </w:r>
      <w:r w:rsidRPr="004B36AA">
        <w:rPr>
          <w:rFonts w:ascii="TH SarabunPSK" w:eastAsiaTheme="minorEastAsia" w:hAnsi="TH SarabunPSK" w:cs="TH SarabunPSK"/>
          <w:spacing w:val="-6"/>
          <w:sz w:val="32"/>
          <w:szCs w:val="32"/>
        </w:rPr>
        <w:t xml:space="preserve"> from performing duties (No Gift Policy)</w:t>
      </w:r>
    </w:p>
    <w:p w14:paraId="47AD1691" w14:textId="77777777" w:rsidR="005D7072" w:rsidRPr="00D67C94" w:rsidRDefault="005D7072" w:rsidP="005D7072">
      <w:pPr>
        <w:spacing w:after="0" w:line="240" w:lineRule="auto"/>
        <w:jc w:val="center"/>
        <w:rPr>
          <w:rFonts w:ascii="TH SarabunPSK" w:eastAsiaTheme="minorEastAsia" w:hAnsi="TH SarabunPSK" w:cs="TH SarabunPSK"/>
          <w:sz w:val="32"/>
          <w:szCs w:val="32"/>
        </w:rPr>
      </w:pPr>
      <w:r w:rsidRPr="006D6AAE">
        <w:rPr>
          <w:rFonts w:ascii="TH SarabunPSK" w:eastAsiaTheme="minorEastAsia" w:hAnsi="TH SarabunPSK" w:cs="TH SarabunPSK"/>
          <w:sz w:val="32"/>
          <w:szCs w:val="32"/>
        </w:rPr>
        <w:t>Fiscal year 202</w:t>
      </w:r>
      <w:r>
        <w:rPr>
          <w:rFonts w:ascii="TH SarabunPSK" w:eastAsiaTheme="minorEastAsia" w:hAnsi="TH SarabunPSK" w:cs="TH SarabunPSK" w:hint="cs"/>
          <w:sz w:val="32"/>
          <w:szCs w:val="32"/>
          <w:cs/>
        </w:rPr>
        <w:t>5</w:t>
      </w:r>
    </w:p>
    <w:p w14:paraId="56478374" w14:textId="77777777" w:rsidR="005D7072" w:rsidRPr="006D6AAE" w:rsidRDefault="005D7072" w:rsidP="005D7072">
      <w:pPr>
        <w:spacing w:after="0"/>
        <w:ind w:right="-142"/>
        <w:jc w:val="center"/>
        <w:rPr>
          <w:rFonts w:ascii="TH SarabunPSK" w:hAnsi="TH SarabunPSK" w:cs="TH SarabunPSK"/>
          <w:sz w:val="32"/>
          <w:szCs w:val="32"/>
        </w:rPr>
      </w:pPr>
      <w:r w:rsidRPr="006D6AAE">
        <w:rPr>
          <w:rFonts w:ascii="TH SarabunPSK" w:hAnsi="TH SarabunPSK" w:cs="TH SarabunPSK"/>
          <w:sz w:val="32"/>
          <w:szCs w:val="32"/>
          <w:cs/>
        </w:rPr>
        <w:t>---------------------------------------------------</w:t>
      </w:r>
    </w:p>
    <w:p w14:paraId="108ADD9F" w14:textId="71EEDF81" w:rsidR="005D7072" w:rsidRPr="006D6AAE" w:rsidRDefault="005D7072" w:rsidP="005D7072">
      <w:pPr>
        <w:spacing w:before="120" w:after="0" w:line="240" w:lineRule="auto"/>
        <w:jc w:val="thaiDistribute"/>
        <w:rPr>
          <w:rFonts w:ascii="TH SarabunPSK" w:hAnsi="TH SarabunPSK" w:cs="TH SarabunPSK"/>
          <w:sz w:val="32"/>
          <w:szCs w:val="32"/>
          <w:cs/>
        </w:rPr>
      </w:pPr>
      <w:r w:rsidRPr="006D6AAE">
        <w:rPr>
          <w:rFonts w:ascii="TH SarabunPSK" w:hAnsi="TH SarabunPSK" w:cs="TH SarabunPSK"/>
          <w:sz w:val="32"/>
          <w:szCs w:val="32"/>
        </w:rPr>
        <w:tab/>
      </w:r>
      <w:r w:rsidRPr="006D6AAE">
        <w:rPr>
          <w:rFonts w:ascii="TH SarabunPSK" w:hAnsi="TH SarabunPSK" w:cs="TH SarabunPSK"/>
          <w:spacing w:val="-4"/>
          <w:sz w:val="32"/>
          <w:szCs w:val="32"/>
          <w:cs/>
        </w:rPr>
        <w:tab/>
      </w:r>
      <w:r w:rsidRPr="00E31E62">
        <w:rPr>
          <w:rFonts w:ascii="TH SarabunPSK" w:hAnsi="TH SarabunPSK" w:cs="TH SarabunPSK"/>
          <w:sz w:val="32"/>
          <w:szCs w:val="32"/>
        </w:rPr>
        <w:t>Sopprap Subdistrict Administrative Organization has emphasized</w:t>
      </w:r>
      <w:r w:rsidRPr="00E31E62">
        <w:rPr>
          <w:rFonts w:ascii="TH SarabunPSK" w:hAnsi="TH SarabunPSK" w:cs="TH SarabunPSK"/>
          <w:sz w:val="32"/>
          <w:szCs w:val="32"/>
          <w:cs/>
        </w:rPr>
        <w:t xml:space="preserve"> </w:t>
      </w:r>
      <w:r w:rsidRPr="00E31E62">
        <w:rPr>
          <w:rFonts w:ascii="TH SarabunPSK" w:hAnsi="TH SarabunPSK" w:cs="TH SarabunPSK"/>
          <w:sz w:val="32"/>
          <w:szCs w:val="32"/>
        </w:rPr>
        <w:t xml:space="preserve">on managing organization with good governance to build faith and confidence in society that Sopprap Subdistrict Administrative Organization is the good governance organization. I, as the Sopprap Subdistrict Administrative Organization executives hereby declare and demonstrate my intention to perform duties and administer national affairs especially in respect of preventing and suppressing corruption in public sectors. I would perform my duties at the utmost of my ability with accountability, honesty and transparency in accordance with the guideline for promoting ethics and adhere to the principle of good governance. I hereby pledge that all Sopprap Subdistrict Administrative Organization executives and Sopprap Subdistrict Administrative Organization officials have intention of </w:t>
      </w:r>
      <w:proofErr w:type="gramStart"/>
      <w:r w:rsidRPr="00E31E62">
        <w:rPr>
          <w:rFonts w:ascii="TH SarabunPSK" w:hAnsi="TH SarabunPSK" w:cs="TH SarabunPSK"/>
          <w:sz w:val="32"/>
          <w:szCs w:val="32"/>
        </w:rPr>
        <w:t>not accepting</w:t>
      </w:r>
      <w:proofErr w:type="gramEnd"/>
      <w:r w:rsidRPr="00E31E62">
        <w:rPr>
          <w:rFonts w:ascii="TH SarabunPSK" w:hAnsi="TH SarabunPSK" w:cs="TH SarabunPSK"/>
          <w:sz w:val="32"/>
          <w:szCs w:val="32"/>
        </w:rPr>
        <w:t xml:space="preserve"> neither gifts</w:t>
      </w:r>
      <w:r w:rsidRPr="00E31E62">
        <w:rPr>
          <w:rFonts w:ascii="TH SarabunPSK" w:hAnsi="TH SarabunPSK" w:cs="TH SarabunPSK"/>
          <w:sz w:val="32"/>
          <w:szCs w:val="32"/>
          <w:cs/>
        </w:rPr>
        <w:t xml:space="preserve"> </w:t>
      </w:r>
      <w:r w:rsidRPr="00E31E62">
        <w:rPr>
          <w:rFonts w:ascii="TH SarabunPSK" w:hAnsi="TH SarabunPSK" w:cs="TH SarabunPSK"/>
          <w:sz w:val="32"/>
          <w:szCs w:val="32"/>
        </w:rPr>
        <w:t>nor profits from performing our duties, both before and after performing our duties which would cause corruption and misconduct at the present and in the future. I would also stand against all forms of corruption to promote the honesty value and create an integrity organization culture in strong and sustainable ways.</w:t>
      </w:r>
      <w:r w:rsidRPr="006D6AAE">
        <w:rPr>
          <w:rFonts w:ascii="TH SarabunPSK" w:hAnsi="TH SarabunPSK" w:cs="TH SarabunPSK"/>
          <w:sz w:val="32"/>
          <w:szCs w:val="32"/>
        </w:rPr>
        <w:t xml:space="preserve"> </w:t>
      </w:r>
    </w:p>
    <w:p w14:paraId="3A64E67E" w14:textId="77777777" w:rsidR="005D7072" w:rsidRPr="006D6AAE" w:rsidRDefault="005D7072" w:rsidP="005D7072">
      <w:pPr>
        <w:spacing w:before="120" w:after="0" w:line="240" w:lineRule="auto"/>
        <w:ind w:firstLine="720"/>
        <w:jc w:val="thaiDistribute"/>
        <w:rPr>
          <w:rFonts w:ascii="TH SarabunPSK" w:hAnsi="TH SarabunPSK" w:cs="TH SarabunPSK"/>
          <w:sz w:val="32"/>
          <w:szCs w:val="32"/>
          <w:cs/>
        </w:rPr>
      </w:pPr>
      <w:r w:rsidRPr="006D6AAE">
        <w:rPr>
          <w:rFonts w:ascii="TH SarabunPSK" w:hAnsi="TH SarabunPSK" w:cs="TH SarabunPSK"/>
          <w:sz w:val="32"/>
          <w:szCs w:val="32"/>
        </w:rPr>
        <w:t xml:space="preserve">          It is hereby announced and to adhered to all</w:t>
      </w:r>
    </w:p>
    <w:p w14:paraId="4BEB3F6C" w14:textId="2D386879" w:rsidR="005D7072" w:rsidRPr="006D6AAE" w:rsidRDefault="005D7072" w:rsidP="005D7072">
      <w:pPr>
        <w:spacing w:before="120" w:after="0" w:line="240" w:lineRule="auto"/>
        <w:jc w:val="thaiDistribute"/>
        <w:rPr>
          <w:rFonts w:ascii="TH SarabunPSK" w:hAnsi="TH SarabunPSK" w:cs="TH SarabunPSK"/>
          <w:sz w:val="32"/>
          <w:szCs w:val="32"/>
          <w:cs/>
        </w:rPr>
      </w:pPr>
      <w:r w:rsidRPr="006D6AAE">
        <w:rPr>
          <w:rFonts w:ascii="TH SarabunPSK" w:hAnsi="TH SarabunPSK" w:cs="TH SarabunPSK"/>
          <w:sz w:val="32"/>
          <w:szCs w:val="32"/>
          <w:cs/>
        </w:rPr>
        <w:tab/>
      </w:r>
      <w:r w:rsidRPr="006D6AAE">
        <w:rPr>
          <w:rFonts w:ascii="TH SarabunPSK" w:hAnsi="TH SarabunPSK" w:cs="TH SarabunPSK"/>
          <w:sz w:val="32"/>
          <w:szCs w:val="32"/>
          <w:cs/>
        </w:rPr>
        <w:tab/>
      </w:r>
      <w:r w:rsidRPr="006D6AAE">
        <w:rPr>
          <w:rFonts w:ascii="TH SarabunPSK" w:hAnsi="TH SarabunPSK" w:cs="TH SarabunPSK"/>
          <w:sz w:val="32"/>
          <w:szCs w:val="32"/>
          <w:cs/>
        </w:rPr>
        <w:tab/>
      </w:r>
      <w:r w:rsidRPr="006D6AAE">
        <w:rPr>
          <w:rFonts w:ascii="TH SarabunPSK" w:hAnsi="TH SarabunPSK" w:cs="TH SarabunPSK"/>
          <w:sz w:val="32"/>
          <w:szCs w:val="32"/>
          <w:cs/>
        </w:rPr>
        <w:tab/>
      </w:r>
      <w:r>
        <w:rPr>
          <w:rFonts w:ascii="TH SarabunPSK" w:hAnsi="TH SarabunPSK" w:cs="TH SarabunPSK"/>
          <w:sz w:val="32"/>
          <w:szCs w:val="32"/>
        </w:rPr>
        <w:t>This</w:t>
      </w:r>
      <w:r w:rsidRPr="006D6AAE">
        <w:rPr>
          <w:rFonts w:ascii="TH SarabunPSK" w:hAnsi="TH SarabunPSK" w:cs="TH SarabunPSK"/>
          <w:sz w:val="32"/>
          <w:szCs w:val="32"/>
          <w:cs/>
        </w:rPr>
        <w:t xml:space="preserve"> </w:t>
      </w:r>
      <w:r>
        <w:rPr>
          <w:rFonts w:ascii="TH SarabunPSK" w:hAnsi="TH SarabunPSK" w:cs="TH SarabunPSK"/>
          <w:sz w:val="32"/>
          <w:szCs w:val="32"/>
        </w:rPr>
        <w:t>a</w:t>
      </w:r>
      <w:r w:rsidRPr="006D6AAE">
        <w:rPr>
          <w:rFonts w:ascii="TH SarabunPSK" w:hAnsi="TH SarabunPSK" w:cs="TH SarabunPSK"/>
          <w:sz w:val="32"/>
          <w:szCs w:val="32"/>
        </w:rPr>
        <w:t>nnouncement</w:t>
      </w:r>
      <w:r>
        <w:rPr>
          <w:rFonts w:ascii="TH SarabunPSK" w:hAnsi="TH SarabunPSK" w:cs="TH SarabunPSK"/>
          <w:sz w:val="32"/>
          <w:szCs w:val="32"/>
        </w:rPr>
        <w:t xml:space="preserve"> is</w:t>
      </w:r>
      <w:r w:rsidRPr="006D6AAE">
        <w:rPr>
          <w:rFonts w:ascii="TH SarabunPSK" w:hAnsi="TH SarabunPSK" w:cs="TH SarabunPSK"/>
          <w:sz w:val="32"/>
          <w:szCs w:val="32"/>
        </w:rPr>
        <w:t xml:space="preserve"> </w:t>
      </w:r>
      <w:r>
        <w:rPr>
          <w:rFonts w:ascii="TH SarabunPSK" w:hAnsi="TH SarabunPSK" w:cs="TH SarabunPSK"/>
          <w:sz w:val="32"/>
          <w:szCs w:val="32"/>
        </w:rPr>
        <w:t xml:space="preserve">made on October </w:t>
      </w:r>
      <w:proofErr w:type="gramStart"/>
      <w:r>
        <w:rPr>
          <w:rFonts w:ascii="TH SarabunPSK" w:hAnsi="TH SarabunPSK" w:cs="TH SarabunPSK"/>
          <w:sz w:val="32"/>
          <w:szCs w:val="32"/>
        </w:rPr>
        <w:t xml:space="preserve">1 </w:t>
      </w:r>
      <w:r w:rsidRPr="006D6AAE">
        <w:rPr>
          <w:rFonts w:ascii="TH SarabunPSK" w:hAnsi="TH SarabunPSK" w:cs="TH SarabunPSK"/>
          <w:sz w:val="32"/>
          <w:szCs w:val="32"/>
        </w:rPr>
        <w:t>,</w:t>
      </w:r>
      <w:proofErr w:type="gramEnd"/>
      <w:r>
        <w:rPr>
          <w:rFonts w:ascii="TH SarabunPSK" w:hAnsi="TH SarabunPSK" w:cs="TH SarabunPSK"/>
          <w:sz w:val="32"/>
          <w:szCs w:val="32"/>
        </w:rPr>
        <w:t xml:space="preserve"> 2024</w:t>
      </w:r>
      <w:r w:rsidRPr="006D6AAE">
        <w:rPr>
          <w:rFonts w:ascii="TH SarabunPSK" w:hAnsi="TH SarabunPSK" w:cs="TH SarabunPSK"/>
          <w:sz w:val="32"/>
          <w:szCs w:val="32"/>
          <w:cs/>
        </w:rPr>
        <w:t xml:space="preserve"> </w:t>
      </w:r>
    </w:p>
    <w:p w14:paraId="1AECEF4C" w14:textId="507E94F9" w:rsidR="005D7072" w:rsidRPr="006D6AAE" w:rsidRDefault="005D7072" w:rsidP="005D7072">
      <w:pPr>
        <w:tabs>
          <w:tab w:val="left" w:pos="1418"/>
          <w:tab w:val="left" w:pos="1701"/>
          <w:tab w:val="left" w:pos="2127"/>
        </w:tabs>
        <w:spacing w:after="0" w:line="240" w:lineRule="auto"/>
        <w:jc w:val="thaiDistribute"/>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61312" behindDoc="0" locked="0" layoutInCell="1" allowOverlap="1" wp14:anchorId="0720D92C" wp14:editId="2492F2DA">
            <wp:simplePos x="0" y="0"/>
            <wp:positionH relativeFrom="column">
              <wp:posOffset>1295400</wp:posOffset>
            </wp:positionH>
            <wp:positionV relativeFrom="paragraph">
              <wp:posOffset>39370</wp:posOffset>
            </wp:positionV>
            <wp:extent cx="4276725" cy="1350158"/>
            <wp:effectExtent l="0" t="0" r="0" b="254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4796416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6725" cy="1350158"/>
                    </a:xfrm>
                    <a:prstGeom prst="rect">
                      <a:avLst/>
                    </a:prstGeom>
                  </pic:spPr>
                </pic:pic>
              </a:graphicData>
            </a:graphic>
            <wp14:sizeRelH relativeFrom="page">
              <wp14:pctWidth>0</wp14:pctWidth>
            </wp14:sizeRelH>
            <wp14:sizeRelV relativeFrom="page">
              <wp14:pctHeight>0</wp14:pctHeight>
            </wp14:sizeRelV>
          </wp:anchor>
        </w:drawing>
      </w:r>
    </w:p>
    <w:p w14:paraId="0EA50104" w14:textId="05E5807B" w:rsidR="005D7072" w:rsidRPr="006D6AAE" w:rsidRDefault="005D7072" w:rsidP="005D7072">
      <w:pPr>
        <w:tabs>
          <w:tab w:val="left" w:pos="1418"/>
          <w:tab w:val="left" w:pos="1701"/>
          <w:tab w:val="left" w:pos="2127"/>
        </w:tabs>
        <w:spacing w:after="0" w:line="240" w:lineRule="auto"/>
        <w:jc w:val="thaiDistribute"/>
        <w:rPr>
          <w:rFonts w:ascii="TH SarabunPSK" w:hAnsi="TH SarabunPSK" w:cs="TH SarabunPSK"/>
          <w:sz w:val="32"/>
          <w:szCs w:val="32"/>
        </w:rPr>
      </w:pPr>
    </w:p>
    <w:p w14:paraId="6B24B817" w14:textId="59975CC4" w:rsidR="005D7072" w:rsidRPr="006D6AAE" w:rsidRDefault="005D7072" w:rsidP="005D7072">
      <w:pPr>
        <w:tabs>
          <w:tab w:val="left" w:pos="1418"/>
          <w:tab w:val="left" w:pos="1701"/>
          <w:tab w:val="left" w:pos="2127"/>
        </w:tabs>
        <w:spacing w:after="0" w:line="240" w:lineRule="auto"/>
        <w:jc w:val="thaiDistribute"/>
        <w:rPr>
          <w:rFonts w:ascii="TH SarabunPSK" w:hAnsi="TH SarabunPSK" w:cs="TH SarabunPSK"/>
          <w:sz w:val="32"/>
          <w:szCs w:val="32"/>
        </w:rPr>
      </w:pPr>
    </w:p>
    <w:p w14:paraId="7AB728B0" w14:textId="77777777" w:rsidR="005D7072" w:rsidRPr="006D6AAE" w:rsidRDefault="005D7072" w:rsidP="005D7072">
      <w:pPr>
        <w:tabs>
          <w:tab w:val="left" w:pos="1757"/>
        </w:tabs>
        <w:spacing w:after="0" w:line="240" w:lineRule="auto"/>
        <w:jc w:val="thaiDistribute"/>
        <w:rPr>
          <w:rFonts w:ascii="TH SarabunPSK" w:eastAsiaTheme="minorEastAsia" w:hAnsi="TH SarabunPSK" w:cs="TH SarabunPSK"/>
          <w:sz w:val="32"/>
          <w:szCs w:val="32"/>
        </w:rPr>
      </w:pPr>
      <w:r w:rsidRPr="006D6AAE">
        <w:rPr>
          <w:rFonts w:ascii="TH SarabunPSK" w:hAnsi="TH SarabunPSK" w:cs="TH SarabunPSK"/>
          <w:sz w:val="32"/>
          <w:szCs w:val="32"/>
          <w:cs/>
        </w:rPr>
        <w:tab/>
        <w:t xml:space="preserve">                              </w:t>
      </w:r>
      <w:r w:rsidRPr="006D6AAE">
        <w:rPr>
          <w:rFonts w:ascii="TH SarabunPSK" w:hAnsi="TH SarabunPSK" w:cs="TH SarabunPSK"/>
          <w:sz w:val="32"/>
          <w:szCs w:val="32"/>
        </w:rPr>
        <w:t xml:space="preserve">      </w:t>
      </w:r>
      <w:r w:rsidRPr="00E31E62">
        <w:rPr>
          <w:rFonts w:ascii="TH SarabunPSK" w:eastAsiaTheme="minorEastAsia" w:hAnsi="TH SarabunPSK" w:cs="TH SarabunPSK"/>
          <w:sz w:val="32"/>
          <w:szCs w:val="32"/>
        </w:rPr>
        <w:t xml:space="preserve">Mr. </w:t>
      </w:r>
      <w:proofErr w:type="gramStart"/>
      <w:r w:rsidRPr="00E31E62">
        <w:rPr>
          <w:rFonts w:ascii="TH SarabunPSK" w:eastAsiaTheme="minorEastAsia" w:hAnsi="TH SarabunPSK" w:cs="TH SarabunPSK"/>
          <w:sz w:val="32"/>
          <w:szCs w:val="32"/>
        </w:rPr>
        <w:t>Manat  Jairuan</w:t>
      </w:r>
      <w:proofErr w:type="gramEnd"/>
    </w:p>
    <w:p w14:paraId="5FA0DC26" w14:textId="77777777" w:rsidR="005D7072" w:rsidRDefault="005D7072" w:rsidP="005D7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 SarabunPSK" w:eastAsia="Times New Roman" w:hAnsi="TH SarabunPSK" w:cs="TH SarabunPSK" w:hint="cs"/>
          <w:color w:val="202124"/>
          <w:sz w:val="32"/>
          <w:szCs w:val="32"/>
        </w:rPr>
      </w:pPr>
      <w:r>
        <w:rPr>
          <w:rFonts w:ascii="TH SarabunPSK" w:eastAsia="Times New Roman" w:hAnsi="TH SarabunPSK" w:cs="TH SarabunPSK"/>
          <w:color w:val="202124"/>
          <w:sz w:val="32"/>
          <w:szCs w:val="32"/>
          <w:lang w:val="en"/>
        </w:rPr>
        <w:t xml:space="preserve">                        </w:t>
      </w:r>
      <w:r w:rsidRPr="00E31E62">
        <w:rPr>
          <w:rFonts w:ascii="TH SarabunPSK" w:eastAsia="Times New Roman" w:hAnsi="TH SarabunPSK" w:cs="TH SarabunPSK"/>
          <w:color w:val="202124"/>
          <w:sz w:val="32"/>
          <w:szCs w:val="32"/>
          <w:lang w:val="en"/>
        </w:rPr>
        <w:t>Chief Executive of the Sopprap Subdistrict Administrative Organization</w:t>
      </w:r>
    </w:p>
    <w:p w14:paraId="4EA51CD3" w14:textId="2F4FA7B7" w:rsidR="00820DC7" w:rsidRDefault="00820DC7">
      <w:pPr>
        <w:rPr>
          <w:rFonts w:ascii="TH SarabunPSK" w:eastAsia="Times New Roman" w:hAnsi="TH SarabunPSK" w:cs="TH SarabunPSK"/>
          <w:color w:val="202124"/>
          <w:sz w:val="32"/>
          <w:szCs w:val="32"/>
          <w:cs/>
          <w:lang w:val="en"/>
        </w:rPr>
      </w:pPr>
      <w:r>
        <w:rPr>
          <w:rFonts w:ascii="TH SarabunPSK" w:eastAsia="Times New Roman" w:hAnsi="TH SarabunPSK" w:cs="TH SarabunPSK"/>
          <w:color w:val="202124"/>
          <w:sz w:val="32"/>
          <w:szCs w:val="32"/>
          <w:cs/>
          <w:lang w:val="en"/>
        </w:rPr>
        <w:br w:type="page"/>
      </w:r>
    </w:p>
    <w:p w14:paraId="1DE1E1E3" w14:textId="46DE9813" w:rsidR="00820DC7" w:rsidRPr="00820DC7" w:rsidRDefault="00820DC7" w:rsidP="005D7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 SarabunPSK" w:eastAsia="Times New Roman" w:hAnsi="TH SarabunPSK" w:cs="TH SarabunPSK"/>
          <w:color w:val="202124"/>
          <w:sz w:val="32"/>
          <w:szCs w:val="32"/>
          <w:cs/>
          <w:lang w:val="en"/>
        </w:rPr>
      </w:pPr>
      <w:bookmarkStart w:id="0" w:name="_GoBack"/>
      <w:r>
        <w:rPr>
          <w:rFonts w:ascii="TH SarabunPSK" w:eastAsia="Times New Roman" w:hAnsi="TH SarabunPSK" w:cs="TH SarabunPSK"/>
          <w:noProof/>
          <w:color w:val="202124"/>
          <w:sz w:val="32"/>
          <w:szCs w:val="32"/>
        </w:rPr>
        <w:lastRenderedPageBreak/>
        <w:drawing>
          <wp:anchor distT="0" distB="0" distL="114300" distR="114300" simplePos="0" relativeHeight="251662336" behindDoc="0" locked="0" layoutInCell="1" allowOverlap="1" wp14:anchorId="71F4F857" wp14:editId="21AFE6C7">
            <wp:simplePos x="0" y="0"/>
            <wp:positionH relativeFrom="column">
              <wp:posOffset>-419100</wp:posOffset>
            </wp:positionH>
            <wp:positionV relativeFrom="paragraph">
              <wp:posOffset>-12065</wp:posOffset>
            </wp:positionV>
            <wp:extent cx="6572250" cy="6572250"/>
            <wp:effectExtent l="0" t="0" r="0" b="0"/>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โนกิฟ.png"/>
                    <pic:cNvPicPr/>
                  </pic:nvPicPr>
                  <pic:blipFill>
                    <a:blip r:embed="rId9">
                      <a:extLst>
                        <a:ext uri="{28A0092B-C50C-407E-A947-70E740481C1C}">
                          <a14:useLocalDpi xmlns:a14="http://schemas.microsoft.com/office/drawing/2010/main" val="0"/>
                        </a:ext>
                      </a:extLst>
                    </a:blip>
                    <a:stretch>
                      <a:fillRect/>
                    </a:stretch>
                  </pic:blipFill>
                  <pic:spPr>
                    <a:xfrm>
                      <a:off x="0" y="0"/>
                      <a:ext cx="6572250" cy="6572250"/>
                    </a:xfrm>
                    <a:prstGeom prst="rect">
                      <a:avLst/>
                    </a:prstGeom>
                  </pic:spPr>
                </pic:pic>
              </a:graphicData>
            </a:graphic>
            <wp14:sizeRelH relativeFrom="page">
              <wp14:pctWidth>0</wp14:pctWidth>
            </wp14:sizeRelH>
            <wp14:sizeRelV relativeFrom="page">
              <wp14:pctHeight>0</wp14:pctHeight>
            </wp14:sizeRelV>
          </wp:anchor>
        </w:drawing>
      </w:r>
      <w:bookmarkEnd w:id="0"/>
    </w:p>
    <w:p w14:paraId="368B3E26" w14:textId="08C69F6C" w:rsidR="00E15D99" w:rsidRPr="005D7072" w:rsidRDefault="00E15D99" w:rsidP="00E15D99">
      <w:pPr>
        <w:pStyle w:val="a3"/>
        <w:jc w:val="center"/>
        <w:rPr>
          <w:rFonts w:ascii="TH SarabunIT๙" w:hAnsi="TH SarabunIT๙" w:cs="TH SarabunIT๙"/>
          <w:sz w:val="32"/>
          <w:szCs w:val="32"/>
          <w:cs/>
          <w:lang w:val="en"/>
        </w:rPr>
      </w:pPr>
    </w:p>
    <w:sectPr w:rsidR="00E15D99" w:rsidRPr="005D7072" w:rsidSect="00E15D9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99"/>
    <w:rsid w:val="00081869"/>
    <w:rsid w:val="001A187D"/>
    <w:rsid w:val="003F155D"/>
    <w:rsid w:val="00480CCA"/>
    <w:rsid w:val="00507020"/>
    <w:rsid w:val="005A32F9"/>
    <w:rsid w:val="005D7072"/>
    <w:rsid w:val="005F3412"/>
    <w:rsid w:val="0068441F"/>
    <w:rsid w:val="00820DC7"/>
    <w:rsid w:val="00873F98"/>
    <w:rsid w:val="0096595A"/>
    <w:rsid w:val="0097723E"/>
    <w:rsid w:val="00CA1D7F"/>
    <w:rsid w:val="00CD5A44"/>
    <w:rsid w:val="00DC7674"/>
    <w:rsid w:val="00E15D9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5D99"/>
    <w:pPr>
      <w:spacing w:after="0" w:line="240" w:lineRule="auto"/>
    </w:pPr>
  </w:style>
  <w:style w:type="paragraph" w:styleId="a4">
    <w:name w:val="Balloon Text"/>
    <w:basedOn w:val="a"/>
    <w:link w:val="a5"/>
    <w:uiPriority w:val="99"/>
    <w:semiHidden/>
    <w:unhideWhenUsed/>
    <w:rsid w:val="00081869"/>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081869"/>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5D99"/>
    <w:pPr>
      <w:spacing w:after="0" w:line="240" w:lineRule="auto"/>
    </w:pPr>
  </w:style>
  <w:style w:type="paragraph" w:styleId="a4">
    <w:name w:val="Balloon Text"/>
    <w:basedOn w:val="a"/>
    <w:link w:val="a5"/>
    <w:uiPriority w:val="99"/>
    <w:semiHidden/>
    <w:unhideWhenUsed/>
    <w:rsid w:val="00081869"/>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081869"/>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2513</Characters>
  <Application>Microsoft Office Word</Application>
  <DocSecurity>0</DocSecurity>
  <Lines>20</Lines>
  <Paragraphs>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10</cp:lastModifiedBy>
  <cp:revision>3</cp:revision>
  <cp:lastPrinted>2024-10-07T03:54:00Z</cp:lastPrinted>
  <dcterms:created xsi:type="dcterms:W3CDTF">2024-10-17T03:31:00Z</dcterms:created>
  <dcterms:modified xsi:type="dcterms:W3CDTF">2024-10-17T04:08:00Z</dcterms:modified>
</cp:coreProperties>
</file>